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67" w:rsidRDefault="00C0012B" w:rsidP="00B67E3F">
      <w:pPr>
        <w:ind w:left="17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A481E6" wp14:editId="6F1814C4">
                <wp:simplePos x="0" y="0"/>
                <wp:positionH relativeFrom="column">
                  <wp:posOffset>1609090</wp:posOffset>
                </wp:positionH>
                <wp:positionV relativeFrom="paragraph">
                  <wp:posOffset>-95885</wp:posOffset>
                </wp:positionV>
                <wp:extent cx="6233795" cy="834390"/>
                <wp:effectExtent l="0" t="0" r="14605" b="22860"/>
                <wp:wrapThrough wrapText="bothSides">
                  <wp:wrapPolygon edited="0">
                    <wp:start x="132" y="0"/>
                    <wp:lineTo x="0" y="1479"/>
                    <wp:lineTo x="0" y="20219"/>
                    <wp:lineTo x="132" y="21699"/>
                    <wp:lineTo x="21453" y="21699"/>
                    <wp:lineTo x="21585" y="20712"/>
                    <wp:lineTo x="21585" y="1479"/>
                    <wp:lineTo x="21453" y="0"/>
                    <wp:lineTo x="132" y="0"/>
                  </wp:wrapPolygon>
                </wp:wrapThrough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83439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200" w:rsidRPr="00C53FA1" w:rsidRDefault="009C0200" w:rsidP="009C0200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C53FA1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На базе </w:t>
                            </w:r>
                            <w:r w:rsidRPr="00C53FA1">
                              <w:rPr>
                                <w:b/>
                                <w:caps/>
                                <w:color w:val="000000" w:themeColor="text1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МБДОУ «Детский сад «Дружная семейка» компенсирующего вида» </w:t>
                            </w:r>
                            <w:r w:rsidRPr="00C53FA1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функционирует консультационный </w:t>
                            </w:r>
                            <w:r w:rsidRPr="00C53FA1">
                              <w:rPr>
                                <w:b/>
                                <w:caps/>
                                <w:color w:val="000000" w:themeColor="text1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пункт «Росток»</w:t>
                            </w:r>
                          </w:p>
                          <w:p w:rsidR="009C0200" w:rsidRPr="009C0200" w:rsidRDefault="00C0012B" w:rsidP="009C02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lang w:val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threePt" dir="t"/>
                        </a:scene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26.7pt;margin-top:-7.55pt;width:490.85pt;height:65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jXDgMAAEAGAAAOAAAAZHJzL2Uyb0RvYy54bWysVMtuEzEU3SPxD5b3dPLqK+qkiloFIZU2&#10;aou6djyejCWPbWwnk7BC6hIkvoFvQEjQ0vILkz/i2jOZRqWwQGQxub6Pc9/34HCRCzRnxnIlY9ze&#10;amHEJFUJl9MYv7kcvdjDyDoiEyKUZDFeMosPB8+fHRS6zzoqUyJhBgGItP1CxzhzTvejyNKM5cRu&#10;Kc0kCFNlcuLgaaZRYkgB6LmIOq3WTlQok2ijKLMWuMeVEA8Cfpoy6s7S1DKHRIwhNhe+Jnwn/hsN&#10;Dkh/aojOOK3DIP8QRU64BKcN1DFxBM0M/w0q59Qoq1K3RVUeqTTllIUcIJt261E2FxnRLOQCxbG6&#10;KZP9f7D0dD42iCfQO4wkyaFF5efyZvV+dV1+KW/Lr+Vdebf6UH5H5U9gfip/lPdBdF/erj6C8Ft5&#10;g9q+jIW2fUC70GNTvyyQviaL1OT+H7JFi1D6ZVN6tnCIAnOn0+3u7m9jREG21+1190Nvogdrbax7&#10;yVSOPBFjo2YyOYf+hrKT+Yl14Bb013reo1WCJyMuRHj4mWJHwqA5gWkglDLpusFczPLXKqn4Oy34&#10;VXMBbJieit1bs8FFmE6PFBxuOIl8Eaq0A+WWgnnXQp6zFKoMiXaCwwZhM5Z2JcpIwir29h99BkCP&#10;nEJyDXYN8FSeoUUQeq3vTVlYj8a49bfAqtI2FsGzkq4xzrlU5ikA4RrPlT6UbKM0nnSLyaKemIlK&#10;ljCORlV7ajUdcej2CbFuTAwsJqwwHBt3Bp9UqCLGqqYwypR59xTf68O+gBSjAhY9xvbtjBiGkXgl&#10;YZP2272evwzh0dve7cDDbEommxI5y48UTA9sC0QXSK/vxJpMjcqv4CYNvVcQEUnBd4ypM+vHkasO&#10;EFw1yobDoAbXQBN3Ii809eC+wH6QLxdXxOh65B0sy6laHwXSfzT0la63lGo4cyrlfiP8tDLJuokn&#10;KSy4ITWchqutYYH4nI0MNKeeeT7N3DmfIsPhgrvMMDZ2GCUcYg4qYf5rxNDKqml1X+FMhaWoT6q/&#10;g5vvoPVw+Ae/AAAA//8DAFBLAwQUAAYACAAAACEABUrKLuEAAAAMAQAADwAAAGRycy9kb3ducmV2&#10;LnhtbEyPwUrDQBCG74LvsIzgrd1s0haJ2ZQiFBEVaiw0x212TILZ2ZDdtPHt3Zz09g/z8c832XYy&#10;Hbvg4FpLEsQyAoZUWd1SLeH4uV88AHNekVadJZTwgw62+e1NplJtr/SBl8LXLJSQS5WExvs+5dxV&#10;DRrllrZHCrsvOxjlwzjUXA/qGspNx+Mo2nCjWgoXGtXjU4PVdzEaCePbe7+r94eT10X5IpQtX8vn&#10;lZT3d9PuEZjHyf/BMOsHdciD09mOpB3rJMTrZBVQCQuxFsBmIk7mdA5JbBLgecb/P5H/AgAA//8D&#10;AFBLAQItABQABgAIAAAAIQC2gziS/gAAAOEBAAATAAAAAAAAAAAAAAAAAAAAAABbQ29udGVudF9U&#10;eXBlc10ueG1sUEsBAi0AFAAGAAgAAAAhADj9If/WAAAAlAEAAAsAAAAAAAAAAAAAAAAALwEAAF9y&#10;ZWxzLy5yZWxzUEsBAi0AFAAGAAgAAAAhAOpWSNcOAwAAQAYAAA4AAAAAAAAAAAAAAAAALgIAAGRy&#10;cy9lMm9Eb2MueG1sUEsBAi0AFAAGAAgAAAAhAAVKyi7hAAAADAEAAA8AAAAAAAAAAAAAAAAAaAUA&#10;AGRycy9kb3ducmV2LnhtbFBLBQYAAAAABAAEAPMAAAB2BgAAAAA=&#10;" fillcolor="#c2d69b [1942]" strokecolor="#243f60 [1604]" strokeweight="2pt">
                <v:textbox>
                  <w:txbxContent>
                    <w:p w:rsidR="009C0200" w:rsidRPr="00C53FA1" w:rsidRDefault="009C0200" w:rsidP="009C0200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C53FA1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На базе </w:t>
                      </w:r>
                      <w:r w:rsidRPr="00C53FA1">
                        <w:rPr>
                          <w:b/>
                          <w:caps/>
                          <w:color w:val="000000" w:themeColor="text1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МБДОУ «Детский сад «Дружная семейка» компенсирующего вида» </w:t>
                      </w:r>
                      <w:r w:rsidRPr="00C53FA1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функционирует консультационный </w:t>
                      </w:r>
                      <w:r w:rsidRPr="00C53FA1">
                        <w:rPr>
                          <w:b/>
                          <w:caps/>
                          <w:color w:val="000000" w:themeColor="text1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пункт «Росток»</w:t>
                      </w:r>
                    </w:p>
                    <w:p w:rsidR="009C0200" w:rsidRPr="009C0200" w:rsidRDefault="00C0012B" w:rsidP="009C02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color w:val="EEECE1" w:themeColor="background2"/>
                          <w:lang w:val="ru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through"/>
              </v:roundrect>
            </w:pict>
          </mc:Fallback>
        </mc:AlternateContent>
      </w:r>
      <w:r w:rsidR="00B67E3F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162A2A54" wp14:editId="6AA68761">
            <wp:simplePos x="0" y="0"/>
            <wp:positionH relativeFrom="column">
              <wp:posOffset>-370840</wp:posOffset>
            </wp:positionH>
            <wp:positionV relativeFrom="paragraph">
              <wp:posOffset>-262890</wp:posOffset>
            </wp:positionV>
            <wp:extent cx="1033145" cy="1000125"/>
            <wp:effectExtent l="0" t="0" r="0" b="9525"/>
            <wp:wrapThrough wrapText="bothSides">
              <wp:wrapPolygon edited="0">
                <wp:start x="0" y="0"/>
                <wp:lineTo x="0" y="21394"/>
                <wp:lineTo x="21109" y="21394"/>
                <wp:lineTo x="21109" y="0"/>
                <wp:lineTo x="0" y="0"/>
              </wp:wrapPolygon>
            </wp:wrapThrough>
            <wp:docPr id="2" name="Рисунок 2" descr="C:\Users\Zc\Desktop\КП Росток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c\Desktop\КП Росток\рост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200" w:rsidRDefault="009C0200" w:rsidP="009C0200">
      <w:pPr>
        <w:ind w:left="176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</w:p>
    <w:p w:rsidR="009C0200" w:rsidRDefault="009C0200" w:rsidP="009C0200">
      <w:pPr>
        <w:ind w:left="176"/>
        <w:jc w:val="right"/>
        <w:rPr>
          <w:sz w:val="28"/>
          <w:szCs w:val="28"/>
          <w:lang w:val="ru-RU"/>
        </w:rPr>
      </w:pPr>
    </w:p>
    <w:p w:rsidR="009C0200" w:rsidRDefault="009C0200" w:rsidP="009C0200">
      <w:pPr>
        <w:ind w:left="176"/>
        <w:jc w:val="both"/>
        <w:rPr>
          <w:sz w:val="28"/>
          <w:szCs w:val="28"/>
          <w:lang w:val="ru-RU"/>
        </w:rPr>
      </w:pPr>
    </w:p>
    <w:p w:rsidR="003B5755" w:rsidRPr="00B67E3F" w:rsidRDefault="009C0200" w:rsidP="003B5755">
      <w:pPr>
        <w:ind w:left="176"/>
        <w:jc w:val="both"/>
        <w:rPr>
          <w:b/>
          <w:sz w:val="24"/>
          <w:szCs w:val="24"/>
          <w:lang w:val="ru-RU"/>
        </w:rPr>
      </w:pPr>
      <w:r w:rsidRPr="00B67E3F">
        <w:rPr>
          <w:b/>
          <w:sz w:val="24"/>
          <w:szCs w:val="24"/>
          <w:lang w:val="ru-RU"/>
        </w:rPr>
        <w:t xml:space="preserve">Обратившись в консультационный пункт, вы получите </w:t>
      </w:r>
    </w:p>
    <w:p w:rsidR="009C0200" w:rsidRPr="00B67E3F" w:rsidRDefault="009C0200" w:rsidP="003B5755">
      <w:pPr>
        <w:ind w:left="176"/>
        <w:jc w:val="both"/>
        <w:rPr>
          <w:b/>
          <w:sz w:val="24"/>
          <w:szCs w:val="24"/>
          <w:lang w:val="ru-RU"/>
        </w:rPr>
      </w:pPr>
      <w:r w:rsidRPr="00B67E3F">
        <w:rPr>
          <w:b/>
          <w:sz w:val="24"/>
          <w:szCs w:val="24"/>
          <w:lang w:val="ru-RU"/>
        </w:rPr>
        <w:t xml:space="preserve">бесплатную квалифицированную помощь специалистов: </w:t>
      </w:r>
    </w:p>
    <w:p w:rsidR="009C0200" w:rsidRPr="00B67E3F" w:rsidRDefault="003B5755" w:rsidP="003B5755">
      <w:pPr>
        <w:pStyle w:val="a5"/>
        <w:numPr>
          <w:ilvl w:val="0"/>
          <w:numId w:val="1"/>
        </w:numPr>
        <w:rPr>
          <w:sz w:val="24"/>
          <w:szCs w:val="24"/>
          <w:lang w:val="ru-RU"/>
        </w:rPr>
      </w:pPr>
      <w:r w:rsidRPr="00B67E3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898593" wp14:editId="4ED64486">
                <wp:simplePos x="0" y="0"/>
                <wp:positionH relativeFrom="column">
                  <wp:posOffset>5458073</wp:posOffset>
                </wp:positionH>
                <wp:positionV relativeFrom="paragraph">
                  <wp:posOffset>-2485</wp:posOffset>
                </wp:positionV>
                <wp:extent cx="4229735" cy="1248355"/>
                <wp:effectExtent l="76200" t="38100" r="75565" b="1238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35" cy="1248355"/>
                        </a:xfrm>
                        <a:prstGeom prst="rect">
                          <a:avLst/>
                        </a:prstGeom>
                        <a:solidFill>
                          <a:srgbClr val="FBF9B5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755" w:rsidRPr="00E5598B" w:rsidRDefault="003B5755" w:rsidP="003B5755">
                            <w:pPr>
                              <w:pStyle w:val="a5"/>
                              <w:tabs>
                                <w:tab w:val="left" w:pos="142"/>
                              </w:tabs>
                              <w:spacing w:line="234" w:lineRule="auto"/>
                              <w:ind w:left="1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5598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Цель консультационного пункта</w:t>
                            </w:r>
                          </w:p>
                          <w:p w:rsidR="003B5755" w:rsidRPr="003B5755" w:rsidRDefault="003B5755" w:rsidP="003B5755">
                            <w:pPr>
                              <w:pStyle w:val="a5"/>
                              <w:tabs>
                                <w:tab w:val="left" w:pos="142"/>
                              </w:tabs>
                              <w:spacing w:line="234" w:lineRule="auto"/>
                              <w:ind w:left="1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575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оказание всесторонней помощи родителям (законным представителям) и детям с особыми образовательными потребностями дошкольного возраста в вопросах воспитания, обучения и</w:t>
                            </w:r>
                            <w:r w:rsidRPr="003B575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75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развития; педагогическое просвещение родителей.</w:t>
                            </w:r>
                          </w:p>
                          <w:p w:rsidR="003B5755" w:rsidRDefault="003B5755" w:rsidP="003B57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429.75pt;margin-top:-.2pt;width:333.05pt;height:9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6StfwMAADsHAAAOAAAAZHJzL2Uyb0RvYy54bWysVctuGzcU3QfoPxCzj0ePUW0JlgPHgYoC&#10;RmLYLrKmOBwNAQ7JktTDXQXItkA/oR/RTZCk+YbxH/WQnJHkpECBIlqMeIf3ee65d85f7BpJNtw6&#10;odU8G54MMsIV06VQq3n2y/3i+VlGnKeqpFIrPs8euMteXPzw7HxrZnykay1LbgmcKDfbmnlWe29m&#10;ee5YzRvqTrThCpeVtg31EO0qLy3dwnsj89Fg8GO+1bY0VjPuHN6+SpfZRfRfVZz5N1XluCdyniE3&#10;H582PpfhmV+c09nKUlML1qVB/0cWDRUKQfeuXlFPydqKb1w1glntdOVPmG5yXVWC8VgDqhkOvqrm&#10;rqaGx1oAjjN7mNz3c8teb24sEeU8G2dE0QYtav98fPf4R/u5/fL4vv2r/dJ+evy9/bv90H4k44DX&#10;1rgZzO7Mje0kh2MoflfZJvyjLLKLGD/sMeY7TxheFqPR9HQ8yQjD3XBUnI0nk+A1P5gb6/xPXDck&#10;HOaZRRMjtnRz7XxS7VVCNKelKBdCyijY1fJKWrKhaPji5WL6svf+RE2qoKx0MEse0xseKYMwsYy1&#10;5/auLrdkKdf2lgKkoigmoFEpQmKj02kRBfBpUgzCLyNUrjAIzNuYsjtOJ2oMUinS1DQlOQaNIw+B&#10;QKce0dB99Cg9Scwxrvi4DDkytMzSDiltfa07Mi+sVgk2q8F+inyRHYYw/lu+6TqDqMlH8CbFqva3&#10;YkWswPguqaSK8TLUixL/w9vZaayv62XvKSZ/lK8zKe8l33B5T7bgwHQwCcDVoODZ8ABFVMwD2RK9&#10;4sk/SB4TVbe8Am1BqFECOiwMvu88ZYDID9NVTUuesEagQ4DeIqYog8PguQIj9r47B71mctL7Trzp&#10;9INp6tHeOHU6brJvE0vGe4sYGQ3bGzdC6Y5CT6NLVNVFTvpI/wiacPS75S6OdNQMb5a6fMCYgwmx&#10;+86whcBsXVPnb6jFwgP+WOL+DR6V1OiK7k7oi7a//dv7oI89hNuMbLFA55n7dU0tB8l+VthQ02ER&#10;psNHoZicjiDY45vl8Y1aN1caIzvE58KweAz6XvbHyurmLXb9ZYiKKzATsdOkdcKVh4wrfC0Yv7yM&#10;Z2xZQ/21ujMsOA84h91xv3tLrenGxmM3vdb9sqWzr/ZM0g2WSl+uva5EXEIHXLsOYENHKnUDGD4B&#10;x3LUOnzzLv4BAAD//wMAUEsDBBQABgAIAAAAIQA0Tk8Q3wAAAAoBAAAPAAAAZHJzL2Rvd25yZXYu&#10;eG1sTI/BTsMwEETvSPyDtUjcWgdDojbEqRBSxaEIicIHuPESR7XXUeykyd/jnuA2qxnNvK12s7Ns&#10;wiF0niQ8rDNgSI3XHbUSvr/2qw2wEBVpZT2hhAUD7Orbm0qV2l/oE6djbFkqoVAqCSbGvuQ8NAad&#10;CmvfIyXvxw9OxXQOLdeDuqRyZ7nIsoI71VFaMKrHV4PN+Tg6CZ0Jb2Kc3h/3eVisOHyY83IwUt7f&#10;zS/PwCLO8S8MV/yEDnViOvmRdGBWwibf5ikqYfUE7OrnIi+AnZLaFgJ4XfH/L9S/AAAA//8DAFBL&#10;AQItABQABgAIAAAAIQC2gziS/gAAAOEBAAATAAAAAAAAAAAAAAAAAAAAAABbQ29udGVudF9UeXBl&#10;c10ueG1sUEsBAi0AFAAGAAgAAAAhADj9If/WAAAAlAEAAAsAAAAAAAAAAAAAAAAALwEAAF9yZWxz&#10;Ly5yZWxzUEsBAi0AFAAGAAgAAAAhAOQTpK1/AwAAOwcAAA4AAAAAAAAAAAAAAAAALgIAAGRycy9l&#10;Mm9Eb2MueG1sUEsBAi0AFAAGAAgAAAAhADROTxDfAAAACgEAAA8AAAAAAAAAAAAAAAAA2QUAAGRy&#10;cy9kb3ducmV2LnhtbFBLBQYAAAAABAAEAPMAAADlBgAAAAA=&#10;" fillcolor="#fbf9b5" stroked="f" strokeweight="2pt">
                <v:shadow on="t" color="black" opacity="20971f" offset="0,2.2pt"/>
                <v:textbox>
                  <w:txbxContent>
                    <w:p w:rsidR="003B5755" w:rsidRPr="00E5598B" w:rsidRDefault="003B5755" w:rsidP="003B5755">
                      <w:pPr>
                        <w:pStyle w:val="a5"/>
                        <w:tabs>
                          <w:tab w:val="left" w:pos="142"/>
                        </w:tabs>
                        <w:spacing w:line="234" w:lineRule="auto"/>
                        <w:ind w:left="1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E5598B"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Цель консультационного пункта</w:t>
                      </w:r>
                    </w:p>
                    <w:p w:rsidR="003B5755" w:rsidRPr="003B5755" w:rsidRDefault="003B5755" w:rsidP="003B5755">
                      <w:pPr>
                        <w:pStyle w:val="a5"/>
                        <w:tabs>
                          <w:tab w:val="left" w:pos="142"/>
                        </w:tabs>
                        <w:spacing w:line="234" w:lineRule="auto"/>
                        <w:ind w:left="1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B5755">
                        <w:rPr>
                          <w:color w:val="000000" w:themeColor="text1"/>
                          <w:sz w:val="24"/>
                          <w:szCs w:val="24"/>
                        </w:rPr>
                        <w:t>оказание всесторонней помощи родителям (законным представителям) и детям с особыми образовательными потребностями дошкольного возраста в вопросах воспитания, обучения и</w:t>
                      </w:r>
                      <w:r w:rsidRPr="003B575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3B5755">
                        <w:rPr>
                          <w:color w:val="000000" w:themeColor="text1"/>
                          <w:sz w:val="24"/>
                          <w:szCs w:val="24"/>
                        </w:rPr>
                        <w:t>развития; педагогическое просвещение родителей.</w:t>
                      </w:r>
                    </w:p>
                    <w:p w:rsidR="003B5755" w:rsidRDefault="003B5755" w:rsidP="003B57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C0200" w:rsidRPr="00B67E3F">
        <w:rPr>
          <w:sz w:val="24"/>
          <w:szCs w:val="24"/>
          <w:lang w:val="ru-RU"/>
        </w:rPr>
        <w:t>учителя-дефектолога,</w:t>
      </w:r>
    </w:p>
    <w:p w:rsidR="009C0200" w:rsidRPr="00B67E3F" w:rsidRDefault="009C0200" w:rsidP="003B5755">
      <w:pPr>
        <w:pStyle w:val="a5"/>
        <w:numPr>
          <w:ilvl w:val="0"/>
          <w:numId w:val="1"/>
        </w:numPr>
        <w:rPr>
          <w:sz w:val="24"/>
          <w:szCs w:val="24"/>
          <w:lang w:val="ru-RU"/>
        </w:rPr>
      </w:pPr>
      <w:r w:rsidRPr="00B67E3F">
        <w:rPr>
          <w:sz w:val="24"/>
          <w:szCs w:val="24"/>
          <w:lang w:val="ru-RU"/>
        </w:rPr>
        <w:t xml:space="preserve"> учителя-логопеда, </w:t>
      </w:r>
    </w:p>
    <w:p w:rsidR="009C0200" w:rsidRPr="00B67E3F" w:rsidRDefault="009C0200" w:rsidP="003B5755">
      <w:pPr>
        <w:pStyle w:val="a5"/>
        <w:numPr>
          <w:ilvl w:val="0"/>
          <w:numId w:val="1"/>
        </w:numPr>
        <w:rPr>
          <w:sz w:val="24"/>
          <w:szCs w:val="24"/>
          <w:lang w:val="ru-RU"/>
        </w:rPr>
      </w:pPr>
      <w:r w:rsidRPr="00B67E3F">
        <w:rPr>
          <w:sz w:val="24"/>
          <w:szCs w:val="24"/>
          <w:lang w:val="ru-RU"/>
        </w:rPr>
        <w:t xml:space="preserve">педагога-психолога, </w:t>
      </w:r>
    </w:p>
    <w:p w:rsidR="009C0200" w:rsidRDefault="009C0200" w:rsidP="003B5755">
      <w:pPr>
        <w:pStyle w:val="a5"/>
        <w:numPr>
          <w:ilvl w:val="0"/>
          <w:numId w:val="1"/>
        </w:numPr>
        <w:rPr>
          <w:sz w:val="24"/>
          <w:szCs w:val="24"/>
          <w:lang w:val="ru-RU"/>
        </w:rPr>
      </w:pPr>
      <w:r w:rsidRPr="00B67E3F">
        <w:rPr>
          <w:sz w:val="24"/>
          <w:szCs w:val="24"/>
          <w:lang w:val="ru-RU"/>
        </w:rPr>
        <w:t>старшего воспитателя</w:t>
      </w:r>
    </w:p>
    <w:p w:rsidR="00C844FA" w:rsidRDefault="00C844FA" w:rsidP="00C844F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 w:rsidRPr="00C844FA">
        <w:rPr>
          <w:color w:val="000000"/>
        </w:rPr>
        <w:t xml:space="preserve">Специалисты </w:t>
      </w:r>
      <w:r w:rsidRPr="00C844FA">
        <w:rPr>
          <w:color w:val="000000"/>
          <w:lang w:val="tt-RU"/>
        </w:rPr>
        <w:t>проведут диагностику развития Вашего ребенка</w:t>
      </w:r>
    </w:p>
    <w:p w:rsidR="00C844FA" w:rsidRPr="00C844FA" w:rsidRDefault="00C844FA" w:rsidP="00C844F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C844FA">
        <w:rPr>
          <w:color w:val="000000"/>
          <w:lang w:val="tt-RU"/>
        </w:rPr>
        <w:t xml:space="preserve"> и дадут необходимые рекомендации.</w:t>
      </w:r>
    </w:p>
    <w:p w:rsidR="00C844FA" w:rsidRPr="00C844FA" w:rsidRDefault="00C844FA" w:rsidP="00C844FA">
      <w:pPr>
        <w:pStyle w:val="a5"/>
        <w:ind w:left="896"/>
        <w:rPr>
          <w:sz w:val="24"/>
          <w:szCs w:val="24"/>
          <w:lang w:val="ru-RU"/>
        </w:rPr>
      </w:pPr>
    </w:p>
    <w:p w:rsidR="003B5755" w:rsidRDefault="007E6C36" w:rsidP="003B5755">
      <w:pPr>
        <w:pStyle w:val="a5"/>
        <w:ind w:left="896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-4500</wp:posOffset>
                </wp:positionH>
                <wp:positionV relativeFrom="paragraph">
                  <wp:posOffset>179898</wp:posOffset>
                </wp:positionV>
                <wp:extent cx="4492487" cy="2846567"/>
                <wp:effectExtent l="57150" t="57150" r="41910" b="49530"/>
                <wp:wrapNone/>
                <wp:docPr id="14" name="Прямоугольник с двумя вырезанными соседними углами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2846567"/>
                        </a:xfrm>
                        <a:prstGeom prst="snip2SameRect">
                          <a:avLst/>
                        </a:prstGeom>
                        <a:solidFill>
                          <a:srgbClr val="B8FEB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C36" w:rsidRPr="00C0012B" w:rsidRDefault="007E6C36" w:rsidP="00C0012B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C0012B">
                              <w:rPr>
                                <w:color w:val="000000" w:themeColor="text1"/>
                              </w:rPr>
                              <w:t xml:space="preserve">На бесплатную консультацию к специалистам можно 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 xml:space="preserve">записаться по тел. (885558)7-26-37. </w:t>
                            </w:r>
                          </w:p>
                          <w:p w:rsidR="007E6C36" w:rsidRPr="00C0012B" w:rsidRDefault="007E6C36" w:rsidP="00C0012B">
                            <w:pPr>
                              <w:pStyle w:val="a5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C0012B">
                              <w:rPr>
                                <w:color w:val="000000" w:themeColor="text1"/>
                              </w:rPr>
                              <w:t xml:space="preserve">Вам необходимо сообщить интересующий Вас вопрос </w:t>
                            </w:r>
                          </w:p>
                          <w:p w:rsidR="007E6C36" w:rsidRPr="00C0012B" w:rsidRDefault="007E6C36" w:rsidP="00C0012B">
                            <w:pPr>
                              <w:pStyle w:val="a5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C0012B">
                              <w:rPr>
                                <w:color w:val="000000" w:themeColor="text1"/>
                              </w:rPr>
                              <w:t>выбрать удобное  время для посещения консультационного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 xml:space="preserve"> пункта.</w:t>
                            </w:r>
                          </w:p>
                          <w:p w:rsidR="007E6C36" w:rsidRPr="00C0012B" w:rsidRDefault="007E6C36" w:rsidP="00C0012B">
                            <w:pPr>
                              <w:pStyle w:val="a5"/>
                              <w:numPr>
                                <w:ilvl w:val="2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C0012B">
                              <w:rPr>
                                <w:color w:val="000000" w:themeColor="text1"/>
                              </w:rPr>
                              <w:t xml:space="preserve">исходя из заявленной тематики, администрация 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 xml:space="preserve">привлекает того специалиста, который сможет 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>оказать необходимую коррекционную помощь.</w:t>
                            </w:r>
                          </w:p>
                          <w:p w:rsidR="007E6C36" w:rsidRPr="00C0012B" w:rsidRDefault="00C0012B" w:rsidP="00C0012B">
                            <w:pPr>
                              <w:pStyle w:val="a5"/>
                              <w:numPr>
                                <w:ilvl w:val="2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ru-RU"/>
                              </w:rPr>
                              <w:t>к</w:t>
                            </w:r>
                            <w:r w:rsidR="007E6C36" w:rsidRPr="00C0012B">
                              <w:rPr>
                                <w:color w:val="000000" w:themeColor="text1"/>
                              </w:rPr>
                              <w:t xml:space="preserve">онсультирование проводится одним или 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 xml:space="preserve">несколькими специалистами одновременно, </w:t>
                            </w:r>
                          </w:p>
                          <w:p w:rsidR="007E6C36" w:rsidRPr="007E6C36" w:rsidRDefault="007E6C36" w:rsidP="00C0012B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7E6C36">
                              <w:rPr>
                                <w:color w:val="000000" w:themeColor="text1"/>
                              </w:rPr>
                              <w:t xml:space="preserve">в зависимости от сути проблемы. </w:t>
                            </w:r>
                          </w:p>
                          <w:p w:rsidR="007E6C36" w:rsidRPr="00C0012B" w:rsidRDefault="007E6C36" w:rsidP="00C0012B">
                            <w:pPr>
                              <w:pStyle w:val="a5"/>
                              <w:numPr>
                                <w:ilvl w:val="2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left="-142" w:firstLine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C0012B">
                              <w:rPr>
                                <w:color w:val="000000" w:themeColor="text1"/>
                              </w:rPr>
                              <w:t>Примерное время одной консультации 20 – 30 минут.</w:t>
                            </w:r>
                          </w:p>
                          <w:p w:rsidR="007E6C36" w:rsidRPr="007E6C36" w:rsidRDefault="007E6C36" w:rsidP="007E6C36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вырезанными соседними углами 14" o:spid="_x0000_s1028" style="position:absolute;left:0;text-align:left;margin-left:-.35pt;margin-top:14.15pt;width:353.75pt;height:22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92487,28465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37OfQMAAA0HAAAOAAAAZHJzL2Uyb0RvYy54bWysVctuGzcU3QfoPxDc15Im45dg2XDsqAjg&#10;JobtwGuKw9EQ4JAsSUtyVwmyTAB/Qn+hSFI0SGJ/w+iPei85GqtJ0AJBvBjzce+5r8OjvYNFrchM&#10;OC+NHtHBRp8SobkppJ6O6POL8c87lPjAdMGU0WJEr4WnB/s/Pdib26HITGVUIRwBEO2HczuiVQh2&#10;2Ot5Xoma+Q1jhYbL0riaBdi6aa9wbA7otepl/f5Wb25cYZ3hwns4PU6XdD/il6Xg4VlZehGIGlHI&#10;LcSvi98Jfnv7e2w4dcxWkrdpsO/IomZSQ9AO6pgFRq6c/AqqltwZb8qwwU3dM2UpuYg1QDWD/hfV&#10;nFfMilgLNMfbrk3+x8Hyp7NTR2QBs8sp0ayGGTV/LF8sb5rPzd3yVfOuuWs+Ld80t82H5iNZviTN&#10;++YtnH9e3hBYvF6+aP5q/m7+BIPb5Wtw+gBG4PkSjt9Hr3iEQJ/ACjcQCdo+t34I0c/tqWt3HpbY&#10;w0XpavwP3SGLOKrrblRiEQiHwzzfzfKdbUo43GU7+dbm1jai9u7drfPhF2FqgosR9Vra7BwKPANS&#10;xFmx2YkPyWdli2G9UbIYS6Xixk0nR8qRGQMCPdoZP340bsP8y0xpNNYG3RJiOhGRgikMIHOhxcMC&#10;TTkk4libmnGhMi0Jx87olJ4zwFqWGAuPJzbCiVnbCig0YSCaktMqnMkpcRKe3VSZOSWFBJr/D9Ig&#10;H/Txry1pBRPbuJastw+LmOqvLAgnsRVI4cfFFNnJhhMxE+qCzIFE2TbCtXUxF44FN6uGAQog49zT&#10;pOMqXCsRS9BnogQiwmyzCBolQHS9ZxyaFwbpqmKFSCPZXEu/84j5KwRE5BJm0mG3ACgvX2OnybX2&#10;6JrG1zn3/yux5Nx5xMgwys65ltq4bwEoqKqNnOxXTUqtwS6FxWQRH2mGlngyMcU1PFzgSOSFt3ws&#10;geYnzIdT5kDCYAggy+EZfErgw4iadkVJZdzv3zpHe1AWuKVkDpIIU/7tijlBiXqiQXN2B3mOGho3&#10;+eZ2Bhu3fjNZv9FX9ZEBpgzgB8DyuET7oFbL0pn6EtT7EKPCFdMcYo8oD261OQpJqkH/uTg8jGag&#10;m5aFE31uOYJjn/H1XiwumbMt8QLIxFOzkk82/OKlJ1v01ObwKphSRhm472s7AdDcSKX2aaKor++j&#10;1f2v2P4/AAAA//8DAFBLAwQUAAYACAAAACEA1nUKWd4AAAAIAQAADwAAAGRycy9kb3ducmV2Lnht&#10;bEyPwU7DMBBE70j8g7VI3FqnpXKikE2FkDgACqiBA0c3XpKIeB3FThv+HnOC42hGM2+K/WIHcaLJ&#10;944RNusEBHHjTM8twvvbwyoD4YNmowfHhPBNHvbl5UWhc+POfKBTHVoRS9jnGqELYcyl9E1HVvu1&#10;G4mj9+kmq0OUUyvNpM+x3A5ymyRKWt1zXOj0SPcdNV/1bBFSWz19vITnzeHxdZxVnVXG7CrE66vl&#10;7hZEoCX8heEXP6JDGZmObmbjxYCwSmMQYZvdgIh2mqj45IiwS5UCWRby/4HyBwAA//8DAFBLAQIt&#10;ABQABgAIAAAAIQC2gziS/gAAAOEBAAATAAAAAAAAAAAAAAAAAAAAAABbQ29udGVudF9UeXBlc10u&#10;eG1sUEsBAi0AFAAGAAgAAAAhADj9If/WAAAAlAEAAAsAAAAAAAAAAAAAAAAALwEAAF9yZWxzLy5y&#10;ZWxzUEsBAi0AFAAGAAgAAAAhAGnbfs59AwAADQcAAA4AAAAAAAAAAAAAAAAALgIAAGRycy9lMm9E&#10;b2MueG1sUEsBAi0AFAAGAAgAAAAhANZ1ClneAAAACAEAAA8AAAAAAAAAAAAAAAAA1wUAAGRycy9k&#10;b3ducmV2LnhtbFBLBQYAAAAABAAEAPMAAADiBgAAAAA=&#10;" adj="-11796480,,5400" path="m474437,l4018050,r474437,474437l4492487,2846567r,l,2846567r,l,474437,474437,xe" fillcolor="#b8febf" stroked="f" strokeweight="2pt">
                <v:stroke joinstyle="miter"/>
                <v:formulas/>
                <v:path arrowok="t" o:connecttype="custom" o:connectlocs="474437,0;4018050,0;4492487,474437;4492487,2846567;4492487,2846567;0,2846567;0,2846567;0,474437;474437,0" o:connectangles="0,0,0,0,0,0,0,0,0" textboxrect="0,0,4492487,2846567"/>
                <v:textbox>
                  <w:txbxContent>
                    <w:p w:rsidR="007E6C36" w:rsidRPr="00C0012B" w:rsidRDefault="007E6C36" w:rsidP="00C0012B">
                      <w:pPr>
                        <w:pStyle w:val="a5"/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 w:rsidRPr="00C0012B">
                        <w:rPr>
                          <w:color w:val="000000" w:themeColor="text1"/>
                        </w:rPr>
                        <w:t xml:space="preserve">На бесплатную консультацию к специалистам можно 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 xml:space="preserve">записаться по тел. (885558)7-26-37. </w:t>
                      </w:r>
                    </w:p>
                    <w:p w:rsidR="007E6C36" w:rsidRPr="00C0012B" w:rsidRDefault="007E6C36" w:rsidP="00C0012B">
                      <w:pPr>
                        <w:pStyle w:val="a5"/>
                        <w:numPr>
                          <w:ilvl w:val="1"/>
                          <w:numId w:val="7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 w:rsidRPr="00C0012B">
                        <w:rPr>
                          <w:color w:val="000000" w:themeColor="text1"/>
                        </w:rPr>
                        <w:t xml:space="preserve">Вам необходимо сообщить интересующий Вас вопрос </w:t>
                      </w:r>
                    </w:p>
                    <w:p w:rsidR="007E6C36" w:rsidRPr="00C0012B" w:rsidRDefault="007E6C36" w:rsidP="00C0012B">
                      <w:pPr>
                        <w:pStyle w:val="a5"/>
                        <w:numPr>
                          <w:ilvl w:val="1"/>
                          <w:numId w:val="7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 w:rsidRPr="00C0012B">
                        <w:rPr>
                          <w:color w:val="000000" w:themeColor="text1"/>
                        </w:rPr>
                        <w:t>выбрать удобное  время для посещения консультационного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 xml:space="preserve"> пункта.</w:t>
                      </w:r>
                    </w:p>
                    <w:p w:rsidR="007E6C36" w:rsidRPr="00C0012B" w:rsidRDefault="007E6C36" w:rsidP="00C0012B">
                      <w:pPr>
                        <w:pStyle w:val="a5"/>
                        <w:numPr>
                          <w:ilvl w:val="2"/>
                          <w:numId w:val="8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 w:rsidRPr="00C0012B">
                        <w:rPr>
                          <w:color w:val="000000" w:themeColor="text1"/>
                        </w:rPr>
                        <w:t xml:space="preserve">исходя из заявленной тематики, администрация 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 xml:space="preserve">привлекает того специалиста, который сможет 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>оказать необходимую коррекционную помощь.</w:t>
                      </w:r>
                    </w:p>
                    <w:p w:rsidR="007E6C36" w:rsidRPr="00C0012B" w:rsidRDefault="00C0012B" w:rsidP="00C0012B">
                      <w:pPr>
                        <w:pStyle w:val="a5"/>
                        <w:numPr>
                          <w:ilvl w:val="2"/>
                          <w:numId w:val="8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ru-RU"/>
                        </w:rPr>
                        <w:t>к</w:t>
                      </w:r>
                      <w:r w:rsidR="007E6C36" w:rsidRPr="00C0012B">
                        <w:rPr>
                          <w:color w:val="000000" w:themeColor="text1"/>
                        </w:rPr>
                        <w:t xml:space="preserve">онсультирование проводится одним или 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 xml:space="preserve">несколькими специалистами одновременно, </w:t>
                      </w:r>
                    </w:p>
                    <w:p w:rsidR="007E6C36" w:rsidRPr="007E6C36" w:rsidRDefault="007E6C36" w:rsidP="00C0012B">
                      <w:pPr>
                        <w:tabs>
                          <w:tab w:val="left" w:pos="142"/>
                        </w:tabs>
                        <w:ind w:left="-142"/>
                        <w:jc w:val="both"/>
                        <w:rPr>
                          <w:color w:val="000000" w:themeColor="text1"/>
                        </w:rPr>
                      </w:pPr>
                      <w:r w:rsidRPr="007E6C36">
                        <w:rPr>
                          <w:color w:val="000000" w:themeColor="text1"/>
                        </w:rPr>
                        <w:t xml:space="preserve">в зависимости от сути проблемы. </w:t>
                      </w:r>
                    </w:p>
                    <w:p w:rsidR="007E6C36" w:rsidRPr="00C0012B" w:rsidRDefault="007E6C36" w:rsidP="00C0012B">
                      <w:pPr>
                        <w:pStyle w:val="a5"/>
                        <w:numPr>
                          <w:ilvl w:val="2"/>
                          <w:numId w:val="8"/>
                        </w:numPr>
                        <w:tabs>
                          <w:tab w:val="left" w:pos="142"/>
                        </w:tabs>
                        <w:ind w:left="-142" w:firstLine="0"/>
                        <w:jc w:val="both"/>
                        <w:rPr>
                          <w:color w:val="000000" w:themeColor="text1"/>
                        </w:rPr>
                      </w:pPr>
                      <w:r w:rsidRPr="00C0012B">
                        <w:rPr>
                          <w:color w:val="000000" w:themeColor="text1"/>
                        </w:rPr>
                        <w:t>Примерное время одной консультации 20 – 30 минут.</w:t>
                      </w:r>
                    </w:p>
                    <w:p w:rsidR="007E6C36" w:rsidRPr="007E6C36" w:rsidRDefault="007E6C36" w:rsidP="007E6C36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7E3F" w:rsidRPr="00B67E3F" w:rsidRDefault="00C844FA" w:rsidP="00C844FA">
      <w:pPr>
        <w:pStyle w:val="a5"/>
        <w:ind w:left="896"/>
        <w:rPr>
          <w:lang w:val="ru-RU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020CEB" wp14:editId="3EB67E85">
                <wp:simplePos x="0" y="0"/>
                <wp:positionH relativeFrom="column">
                  <wp:posOffset>5458460</wp:posOffset>
                </wp:positionH>
                <wp:positionV relativeFrom="paragraph">
                  <wp:posOffset>41275</wp:posOffset>
                </wp:positionV>
                <wp:extent cx="4229735" cy="1247775"/>
                <wp:effectExtent l="57150" t="38100" r="75565" b="1238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35" cy="1247775"/>
                        </a:xfrm>
                        <a:prstGeom prst="rect">
                          <a:avLst/>
                        </a:prstGeom>
                        <a:solidFill>
                          <a:srgbClr val="B1F6FD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598B" w:rsidRPr="00E5598B" w:rsidRDefault="00E5598B" w:rsidP="00E5598B">
                            <w:pPr>
                              <w:pStyle w:val="a5"/>
                              <w:tabs>
                                <w:tab w:val="left" w:pos="142"/>
                              </w:tabs>
                              <w:spacing w:line="234" w:lineRule="auto"/>
                              <w:ind w:left="1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Задачи</w:t>
                            </w:r>
                            <w:r w:rsidRPr="00E5598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 xml:space="preserve"> консультационного пункта</w:t>
                            </w:r>
                          </w:p>
                          <w:p w:rsidR="00E5598B" w:rsidRPr="00E5598B" w:rsidRDefault="00E5598B" w:rsidP="00E5598B">
                            <w:pPr>
                              <w:ind w:right="134" w:firstLine="145"/>
                              <w:jc w:val="bot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E5598B">
                              <w:rPr>
                                <w:color w:val="000000" w:themeColor="text1"/>
                                <w:sz w:val="24"/>
                              </w:rPr>
                              <w:t xml:space="preserve">Оказание услуг родителям, законным представителям детей </w:t>
                            </w:r>
                            <w:r w:rsidRPr="00E5598B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>консультативной</w:t>
                            </w: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 xml:space="preserve">помощи </w:t>
                            </w: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для формирования у них практических навыков по применению специальных методов и приемов оказания помощи детям с ограниченными возможностями здоровья.</w:t>
                            </w:r>
                          </w:p>
                          <w:p w:rsidR="00E5598B" w:rsidRPr="00E5598B" w:rsidRDefault="00E5598B" w:rsidP="00E5598B">
                            <w:pPr>
                              <w:pStyle w:val="a5"/>
                              <w:tabs>
                                <w:tab w:val="left" w:pos="142"/>
                              </w:tabs>
                              <w:spacing w:line="234" w:lineRule="auto"/>
                              <w:ind w:left="1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5598B" w:rsidRDefault="00E5598B" w:rsidP="00E559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429.8pt;margin-top:3.25pt;width:333.05pt;height:98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bsgAMAADsHAAAOAAAAZHJzL2Uyb0RvYy54bWysVdtqHDcYvi/kHcTc17OH2ay9eBwcmy0F&#10;kxjbJddajWZHoJFUSXtwrwq5LfQR+hC9CWmbZxi/UT5JswcngULpXszq13/6/qPOX21bSdbcOqFV&#10;mQ1PBhnhiulKqGWZ/fQw//40I85TVVGpFS+zR+6yVxcvvjvfmBkf6UbLilsCI8rNNqbMGu/NLM8d&#10;a3hL3Yk2XIFZa9tSD9Iu88rSDay3Mh8NBi/zjbaVsZpx53B7nZjZRbRf15z5t3XtuCeyzIDNx6+N&#10;30X45hfndLa01DSC9TDof0DRUqHgdG/qmnpKVlZ8ZaoVzGqna3/CdJvruhaMxxgQzXDwRTT3DTU8&#10;xoLkOLNPk/v/zLI361tLRFVmk4wo2qJE3R9Pvz793v3dfXp63/3Zfer+evqt+6f70H0kk5CvjXEz&#10;qN2bW9tTDscQ/La2bfhHWGQbc/y4zzHfesJwWYxGZ9MxnDHwhqNiOp1Gq/lB3Vjnf+C6JeFQZhZF&#10;jLml6xvn4RKiO5HgzWkpqrmQMhJ2ubiSlqwpCv56OH85vw6YofJMTKogrHRQS+x0w2PLwE0MY+W5&#10;vW+qDVnIlb2jSFJRFBO0USUCsNH0rIgE+mlSDMIvI1QuMQjM2wjZHcOJEoMUijQNTSDHaOPYhwFj&#10;Eo949c57pJ4Bc4wrPq4CRoaSWdpnSlvf6L6Z51arlDar0f0UeIEOQxj/LV/3lYHXZCNYk2LZ+Dux&#10;JFZgfBdUUsV4FeJFiP9i7XQa4+uzvbOUUn/A60zCveBrLh/IBj1wNpiExDVlNj4dHlIRBfPQbKm9&#10;4sk/Sh6Bqjteo23RUKOU6LAw+L7ylMGlHyZWQyuecg1HBwc7jQhRBoPBco2O2NvuDewkk5Gd7dQ3&#10;vXxQTTXaK6dKx032NbCkvNeInlGwvXIrlO5b6Ll3iah6z0ke8I9SE45+u9jGkR4HyXCz0NUjxhyd&#10;EKvvDJsLzNYNdf6WWiw85B9L3L/Fp5YaVdH9CXXR9pdv3Qd57CFwM7LBAi0z9/OKWo4m+1FhQ50N&#10;izAdPhLFZDoCYY85i2OOWrVXGiM7xHNhWDwGeS93x9rq9h12/WXwChY6E77TpPXElQcNFl4Lxi8v&#10;4xlb1lB/o+4NC8ZDnsPueNi+o9b0Y+Oxm97o3bKlsy/2TJINmkpfrryuRVxCh7z2FcCGjq3UD2B4&#10;Ao7pKHV48y4+AwAA//8DAFBLAwQUAAYACAAAACEAdlS7W98AAAAKAQAADwAAAGRycy9kb3ducmV2&#10;LnhtbEyPP0/DMBTEdyS+g/WQ2KjdQNI25KVCSAyIobSwdHPjRxzhP1HsNOHb404wnu5097tqO1vD&#10;zjSEzjuE5UIAI9d41bkW4fPj5W4NLETplDTeEcIPBdjW11eVLJWf3J7Oh9iyVOJCKRF0jH3JeWg0&#10;WRkWvieXvC8/WBmTHFquBjmlcmt4JkTBrexcWtCyp2dNzfdhtAjvqnjY5cG8Lem42+vV6zhllhBv&#10;b+anR2CR5vgXhgt+Qoc6MZ386FRgBmGdb4oURShyYBc/z/IVsBNCJu4F8Lri/y/UvwAAAP//AwBQ&#10;SwECLQAUAAYACAAAACEAtoM4kv4AAADhAQAAEwAAAAAAAAAAAAAAAAAAAAAAW0NvbnRlbnRfVHlw&#10;ZXNdLnhtbFBLAQItABQABgAIAAAAIQA4/SH/1gAAAJQBAAALAAAAAAAAAAAAAAAAAC8BAABfcmVs&#10;cy8ucmVsc1BLAQItABQABgAIAAAAIQDG2QbsgAMAADsHAAAOAAAAAAAAAAAAAAAAAC4CAABkcnMv&#10;ZTJvRG9jLnhtbFBLAQItABQABgAIAAAAIQB2VLtb3wAAAAoBAAAPAAAAAAAAAAAAAAAAANoFAABk&#10;cnMvZG93bnJldi54bWxQSwUGAAAAAAQABADzAAAA5gYAAAAA&#10;" fillcolor="#b1f6fd" stroked="f" strokeweight="2pt">
                <v:shadow on="t" color="black" opacity="20971f" offset="0,2.2pt"/>
                <v:textbox>
                  <w:txbxContent>
                    <w:p w:rsidR="00E5598B" w:rsidRPr="00E5598B" w:rsidRDefault="00E5598B" w:rsidP="00E5598B">
                      <w:pPr>
                        <w:pStyle w:val="a5"/>
                        <w:tabs>
                          <w:tab w:val="left" w:pos="142"/>
                        </w:tabs>
                        <w:spacing w:line="234" w:lineRule="auto"/>
                        <w:ind w:left="1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Задачи</w:t>
                      </w:r>
                      <w:r w:rsidRPr="00E5598B"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консультационного пункта</w:t>
                      </w:r>
                    </w:p>
                    <w:p w:rsidR="00E5598B" w:rsidRPr="00E5598B" w:rsidRDefault="00E5598B" w:rsidP="00E5598B">
                      <w:pPr>
                        <w:ind w:right="134" w:firstLine="145"/>
                        <w:jc w:val="both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E5598B">
                        <w:rPr>
                          <w:color w:val="000000" w:themeColor="text1"/>
                          <w:sz w:val="24"/>
                        </w:rPr>
                        <w:t xml:space="preserve">Оказание услуг родителям, законным представителям детей </w:t>
                      </w:r>
                      <w:r w:rsidRPr="00E5598B">
                        <w:rPr>
                          <w:color w:val="000000" w:themeColor="text1"/>
                          <w:spacing w:val="-3"/>
                          <w:sz w:val="24"/>
                        </w:rPr>
                        <w:t>консультативной</w:t>
                      </w:r>
                      <w:r w:rsidRPr="00E5598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5598B"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помощи </w:t>
                      </w:r>
                      <w:r w:rsidRPr="00E5598B">
                        <w:rPr>
                          <w:color w:val="000000" w:themeColor="text1"/>
                          <w:sz w:val="24"/>
                          <w:szCs w:val="24"/>
                        </w:rPr>
                        <w:t>для формирования у них практических навыков по применению специальных методов и приемов оказания помощи детям с ограниченными возможностями здоровья.</w:t>
                      </w:r>
                    </w:p>
                    <w:p w:rsidR="00E5598B" w:rsidRPr="00E5598B" w:rsidRDefault="00E5598B" w:rsidP="00E5598B">
                      <w:pPr>
                        <w:pStyle w:val="a5"/>
                        <w:tabs>
                          <w:tab w:val="left" w:pos="142"/>
                        </w:tabs>
                        <w:spacing w:line="234" w:lineRule="auto"/>
                        <w:ind w:left="1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5598B" w:rsidRDefault="00E5598B" w:rsidP="00E559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  <w:r w:rsidRPr="007E6C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41820C" wp14:editId="7426C18D">
                <wp:simplePos x="0" y="0"/>
                <wp:positionH relativeFrom="column">
                  <wp:posOffset>5457825</wp:posOffset>
                </wp:positionH>
                <wp:positionV relativeFrom="paragraph">
                  <wp:posOffset>128905</wp:posOffset>
                </wp:positionV>
                <wp:extent cx="4229735" cy="1247775"/>
                <wp:effectExtent l="57150" t="38100" r="75565" b="1238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35" cy="1247775"/>
                        </a:xfrm>
                        <a:prstGeom prst="rect">
                          <a:avLst/>
                        </a:prstGeom>
                        <a:solidFill>
                          <a:srgbClr val="FCB0FE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598B" w:rsidRPr="00E5598B" w:rsidRDefault="00E5598B" w:rsidP="00E5598B">
                            <w:pPr>
                              <w:widowControl/>
                              <w:autoSpaceDE/>
                              <w:autoSpaceDN/>
                              <w:spacing w:line="234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5598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Формы работы консультационного пункта</w:t>
                            </w:r>
                          </w:p>
                          <w:p w:rsidR="00E5598B" w:rsidRPr="00E5598B" w:rsidRDefault="00E5598B" w:rsidP="00E5598B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76"/>
                                <w:tab w:val="left" w:pos="284"/>
                              </w:tabs>
                              <w:autoSpaceDE/>
                              <w:autoSpaceDN/>
                              <w:spacing w:line="234" w:lineRule="auto"/>
                              <w:ind w:left="0" w:firstLine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индивидуальные консультации для родителей (законных представителей);</w:t>
                            </w:r>
                          </w:p>
                          <w:p w:rsidR="00E5598B" w:rsidRPr="00E5598B" w:rsidRDefault="00E5598B" w:rsidP="00E5598B">
                            <w:pPr>
                              <w:spacing w:line="17" w:lineRule="exact"/>
                              <w:ind w:firstLine="142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5598B" w:rsidRPr="00E5598B" w:rsidRDefault="00E5598B" w:rsidP="00E5598B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2"/>
                              </w:tabs>
                              <w:autoSpaceDE/>
                              <w:autoSpaceDN/>
                              <w:spacing w:line="234" w:lineRule="auto"/>
                              <w:ind w:left="0" w:firstLine="142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диагностическое обследование детей по запросу родителей и в их присутствии;</w:t>
                            </w:r>
                          </w:p>
                          <w:p w:rsidR="00E5598B" w:rsidRPr="00E5598B" w:rsidRDefault="00E5598B" w:rsidP="00E5598B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2"/>
                              </w:tabs>
                              <w:autoSpaceDE/>
                              <w:autoSpaceDN/>
                              <w:spacing w:line="234" w:lineRule="auto"/>
                              <w:ind w:left="0" w:firstLine="142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598B"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дистанционное консультирование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E5598B" w:rsidRPr="00E5598B" w:rsidRDefault="00E5598B" w:rsidP="00E5598B">
                            <w:pPr>
                              <w:pStyle w:val="a5"/>
                              <w:tabs>
                                <w:tab w:val="left" w:pos="142"/>
                              </w:tabs>
                              <w:spacing w:line="234" w:lineRule="auto"/>
                              <w:ind w:left="1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5598B" w:rsidRDefault="00E5598B" w:rsidP="00E559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429.75pt;margin-top:10.15pt;width:333.0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ORgwMAADsHAAAOAAAAZHJzL2Uyb0RvYy54bWysVctuGzcU3QfoPxCzr0eSR5YteBy4ThQE&#10;MBLDdpE1xeFoBuCQDEk9nFWAbAv0E/oR3QRpm28Y/1EPH3o4KVCgqBYj3uG959577mPOn286QVbc&#10;2FbJMhseDTLCJVNVKxdl9vP97MfTjFhHZUWFkrzMHrjNnl/88Ox8rad8pBolKm4IQKSdrnWZNc7p&#10;aZ5b1vCO2iOlucRlrUxHHUSzyCtD10DvRD4aDE7ytTKVNopxa/H2RbzMLgJ+XXPm3ta15Y6IMkNs&#10;LjxNeM79M784p9OFobppWQqD/ocoOtpKON1BvaCOkqVpv4PqWmaUVbU7YqrLVV23jIcckM1w8E02&#10;dw3VPOQCcqze0WT/P1j2ZnVjSFuV2UlGJO1Qov63x4+Pv/Z/9l8fP/W/91/7Px5/6f/qP/dfyInn&#10;a63tFGZ3+sYkyeLok9/UpvP/SItsAscPO475xhGGl8VodDY5HmeE4W44KiaTydij5ntzbax7xVVH&#10;/KHMDIoYuKWra+ui6lbFe7NKtNWsFSIIZjG/EoasKAo+u/ppMHuZ0J+oCemVpfJmETG+4aFl4Cak&#10;sXTc3DXVmszF0txSkFQUxRhtVLU+sNHkrAgC+mlcDPwvI1QsMAjMmRCyPQwnaAxiKkI3NAZ5jDYO&#10;fQgGknpgQ229B+lJYJZxyY8rHyNDyQxNTCnjGpWaeWaUjLQZhe6niBfRYQjDv+GrVBl4jRgeTbSL&#10;xt22C2JajO+cCioZr3y+SPFf0E4nIb/E9hYpBH8Qr9Ux7jlfcXFP1uiBs8HYE9eU2fHpcE9FUMx9&#10;s8X2Cif3IHgIVN7yGm2LhhpFov3C4LvKUwaK3DBeNbTikWs42jvYWoQQhQf0yDU6YoedALaaEWSL&#10;Hfsm6XvTWKOdcax02GTfBxaNdxbBMwq2M+5aqVILPfUukFXyHPUR/gE1/ug2800Y6cJr+jdzVT1g&#10;zNEJofpWs1mL2bqm1t1Qg4UH/rHE3Vs8aqFQFZVOqIsyH/7pvdfHHsJtRtZYoGVm3y+p4Wiy1xIb&#10;6mxY+OlwQSjGkxEEc3gzP7yRy+5KYWSH+FxoFo5e34ntsTaqe4ddf+m94gqdCd9x0pJw5SDjCl8L&#10;xi8vwxlbVlN3Le808+CeZ7877jfvqNFpbBx20xu1XbZ0+s2eibreUqrLpVN1G5bQntdUAWzo0Epp&#10;AP0n4FAOWvtv3sXfAAAA//8DAFBLAwQUAAYACAAAACEAwXK3n+AAAAALAQAADwAAAGRycy9kb3du&#10;cmV2LnhtbEyPwUrEMBCG74LvEEbw5qaNtHRr02UVVAQPWgXxlm3GtthMSpPdrW/v7EmPM/Pxz/dX&#10;m8WN4oBzGDxpSFcJCKTW24E6De9v91cFiBANWTN6Qg0/GGBTn59VprT+SK94aGInOIRCaTT0MU6l&#10;lKHt0Zmw8hMS37787Ezkce6knc2Rw90oVZLk0pmB+ENvJrzrsf1u9k7D8jBtVfrUKPxMcf1MH529&#10;fXzR+vJi2d6AiLjEPxhO+qwONTvt/J5sEKOGIltnjGpQyTWIE5CpLAex402aFyDrSv7vUP8CAAD/&#10;/wMAUEsBAi0AFAAGAAgAAAAhALaDOJL+AAAA4QEAABMAAAAAAAAAAAAAAAAAAAAAAFtDb250ZW50&#10;X1R5cGVzXS54bWxQSwECLQAUAAYACAAAACEAOP0h/9YAAACUAQAACwAAAAAAAAAAAAAAAAAvAQAA&#10;X3JlbHMvLnJlbHNQSwECLQAUAAYACAAAACEALRzTkYMDAAA7BwAADgAAAAAAAAAAAAAAAAAuAgAA&#10;ZHJzL2Uyb0RvYy54bWxQSwECLQAUAAYACAAAACEAwXK3n+AAAAALAQAADwAAAAAAAAAAAAAAAADd&#10;BQAAZHJzL2Rvd25yZXYueG1sUEsFBgAAAAAEAAQA8wAAAOoGAAAAAA==&#10;" fillcolor="#fcb0fe" stroked="f" strokeweight="2pt">
                <v:shadow on="t" color="black" opacity="20971f" offset="0,2.2pt"/>
                <v:textbox>
                  <w:txbxContent>
                    <w:p w:rsidR="00E5598B" w:rsidRPr="00E5598B" w:rsidRDefault="00E5598B" w:rsidP="00E5598B">
                      <w:pPr>
                        <w:widowControl/>
                        <w:autoSpaceDE/>
                        <w:autoSpaceDN/>
                        <w:spacing w:line="234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E5598B">
                        <w:rPr>
                          <w:b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Формы работы консультационного пункта</w:t>
                      </w:r>
                    </w:p>
                    <w:p w:rsidR="00E5598B" w:rsidRPr="00E5598B" w:rsidRDefault="00E5598B" w:rsidP="00E5598B">
                      <w:pPr>
                        <w:pStyle w:val="a5"/>
                        <w:widowControl/>
                        <w:numPr>
                          <w:ilvl w:val="0"/>
                          <w:numId w:val="5"/>
                        </w:numPr>
                        <w:tabs>
                          <w:tab w:val="left" w:pos="176"/>
                          <w:tab w:val="left" w:pos="284"/>
                        </w:tabs>
                        <w:autoSpaceDE/>
                        <w:autoSpaceDN/>
                        <w:spacing w:line="234" w:lineRule="auto"/>
                        <w:ind w:left="0" w:firstLine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5598B">
                        <w:rPr>
                          <w:color w:val="000000" w:themeColor="text1"/>
                          <w:sz w:val="24"/>
                          <w:szCs w:val="24"/>
                        </w:rPr>
                        <w:t>индивидуальные консультации для родителей (законных представителей);</w:t>
                      </w:r>
                    </w:p>
                    <w:p w:rsidR="00E5598B" w:rsidRPr="00E5598B" w:rsidRDefault="00E5598B" w:rsidP="00E5598B">
                      <w:pPr>
                        <w:spacing w:line="17" w:lineRule="exact"/>
                        <w:ind w:firstLine="142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5598B" w:rsidRPr="00E5598B" w:rsidRDefault="00E5598B" w:rsidP="00E5598B">
                      <w:pPr>
                        <w:pStyle w:val="a5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342"/>
                        </w:tabs>
                        <w:autoSpaceDE/>
                        <w:autoSpaceDN/>
                        <w:spacing w:line="234" w:lineRule="auto"/>
                        <w:ind w:left="0" w:firstLine="142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5598B">
                        <w:rPr>
                          <w:color w:val="000000" w:themeColor="text1"/>
                          <w:sz w:val="24"/>
                          <w:szCs w:val="24"/>
                        </w:rPr>
                        <w:t>диагностическое обследование детей по запросу родителей и в их присутствии;</w:t>
                      </w:r>
                    </w:p>
                    <w:p w:rsidR="00E5598B" w:rsidRPr="00E5598B" w:rsidRDefault="00E5598B" w:rsidP="00E5598B">
                      <w:pPr>
                        <w:pStyle w:val="a5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342"/>
                        </w:tabs>
                        <w:autoSpaceDE/>
                        <w:autoSpaceDN/>
                        <w:spacing w:line="234" w:lineRule="auto"/>
                        <w:ind w:left="0" w:firstLine="142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5598B"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дистанционное консультирование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E5598B" w:rsidRPr="00E5598B" w:rsidRDefault="00E5598B" w:rsidP="00E5598B">
                      <w:pPr>
                        <w:pStyle w:val="a5"/>
                        <w:tabs>
                          <w:tab w:val="left" w:pos="142"/>
                        </w:tabs>
                        <w:spacing w:line="234" w:lineRule="auto"/>
                        <w:ind w:left="1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5598B" w:rsidRDefault="00E5598B" w:rsidP="00E559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E6C36" w:rsidRDefault="007E6C36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en-US"/>
        </w:rPr>
      </w:pPr>
    </w:p>
    <w:p w:rsidR="00B67E3F" w:rsidRPr="007E6C36" w:rsidRDefault="00B67E3F" w:rsidP="007E6C36">
      <w:pPr>
        <w:pStyle w:val="a6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B67E3F" w:rsidRPr="00B67E3F" w:rsidRDefault="00B67E3F" w:rsidP="00B67E3F">
      <w:pPr>
        <w:rPr>
          <w:lang w:val="ru-RU"/>
        </w:rPr>
      </w:pPr>
    </w:p>
    <w:p w:rsidR="00B67E3F" w:rsidRDefault="00B67E3F" w:rsidP="00B67E3F">
      <w:pPr>
        <w:rPr>
          <w:lang w:val="ru-RU"/>
        </w:rPr>
      </w:pPr>
    </w:p>
    <w:p w:rsidR="007E6C36" w:rsidRDefault="00B67E3F" w:rsidP="00B67E3F">
      <w:pPr>
        <w:pStyle w:val="a6"/>
        <w:shd w:val="clear" w:color="auto" w:fill="FFFFFF"/>
        <w:spacing w:before="0" w:beforeAutospacing="0" w:after="0" w:afterAutospacing="0"/>
        <w:jc w:val="both"/>
      </w:pPr>
      <w:r>
        <w:tab/>
      </w:r>
      <w:r w:rsidRPr="00B67E3F">
        <w:t xml:space="preserve">                                                                                                                     </w:t>
      </w:r>
      <w:r>
        <w:t xml:space="preserve">      </w:t>
      </w:r>
    </w:p>
    <w:p w:rsidR="007E6C36" w:rsidRDefault="007E6C36" w:rsidP="00B67E3F">
      <w:pPr>
        <w:pStyle w:val="a6"/>
        <w:shd w:val="clear" w:color="auto" w:fill="FFFFFF"/>
        <w:spacing w:before="0" w:beforeAutospacing="0" w:after="0" w:afterAutospacing="0"/>
        <w:jc w:val="both"/>
      </w:pPr>
    </w:p>
    <w:p w:rsidR="007E6C36" w:rsidRDefault="007E6C36" w:rsidP="00B67E3F">
      <w:pPr>
        <w:pStyle w:val="a6"/>
        <w:shd w:val="clear" w:color="auto" w:fill="FFFFFF"/>
        <w:spacing w:before="0" w:beforeAutospacing="0" w:after="0" w:afterAutospacing="0"/>
        <w:jc w:val="both"/>
      </w:pPr>
    </w:p>
    <w:p w:rsidR="007E6C36" w:rsidRDefault="007E6C36" w:rsidP="00B67E3F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                             </w:t>
      </w:r>
    </w:p>
    <w:p w:rsidR="00B67E3F" w:rsidRPr="00B67E3F" w:rsidRDefault="007E6C36" w:rsidP="00B67E3F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F23E3"/>
        </w:rPr>
      </w:pPr>
      <w:r>
        <w:t xml:space="preserve">                                                                                                                                       </w:t>
      </w:r>
      <w:r w:rsidR="00B67E3F">
        <w:t xml:space="preserve"> </w:t>
      </w:r>
      <w:r w:rsidR="00B67E3F" w:rsidRPr="00B67E3F">
        <w:t xml:space="preserve"> </w:t>
      </w:r>
      <w:r w:rsidR="00B67E3F" w:rsidRPr="00B67E3F">
        <w:rPr>
          <w:b/>
          <w:color w:val="0F23E3"/>
        </w:rPr>
        <w:t>Консультационный пункт «Росток» находится по адресу</w:t>
      </w:r>
    </w:p>
    <w:p w:rsidR="00B67E3F" w:rsidRPr="00B67E3F" w:rsidRDefault="00B67E3F" w:rsidP="00B67E3F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a7"/>
          <w:b w:val="0"/>
          <w:color w:val="000000"/>
        </w:rPr>
        <w:t xml:space="preserve">                                                                                                                                        </w:t>
      </w:r>
      <w:r w:rsidRPr="00B67E3F">
        <w:rPr>
          <w:rStyle w:val="a7"/>
          <w:b w:val="0"/>
          <w:color w:val="000000"/>
        </w:rPr>
        <w:t xml:space="preserve">РТ, </w:t>
      </w:r>
      <w:r w:rsidRPr="00B67E3F">
        <w:rPr>
          <w:color w:val="000000"/>
        </w:rPr>
        <w:t>г. Заинск, ул. Ленина, дом 3</w:t>
      </w:r>
    </w:p>
    <w:p w:rsidR="00B67E3F" w:rsidRPr="00B67E3F" w:rsidRDefault="00B67E3F" w:rsidP="00B67E3F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</w:rPr>
      </w:pPr>
      <w:r>
        <w:rPr>
          <w:color w:val="000000"/>
        </w:rPr>
        <w:t xml:space="preserve">       </w:t>
      </w:r>
      <w:r w:rsidRPr="00B67E3F">
        <w:rPr>
          <w:color w:val="000000"/>
        </w:rPr>
        <w:t>МБДОУ «Детский сад «Дружная семейка» компенсирующего вида»</w:t>
      </w:r>
    </w:p>
    <w:p w:rsidR="00B67E3F" w:rsidRPr="00B67E3F" w:rsidRDefault="00B67E3F" w:rsidP="00B67E3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7"/>
          <w:b w:val="0"/>
          <w:color w:val="000000"/>
        </w:rPr>
        <w:t xml:space="preserve">                                                                                  </w:t>
      </w:r>
      <w:r w:rsidRPr="00B67E3F">
        <w:rPr>
          <w:rStyle w:val="a7"/>
          <w:b w:val="0"/>
          <w:color w:val="000000"/>
        </w:rPr>
        <w:t>Контактный телефон: </w:t>
      </w:r>
      <w:r w:rsidRPr="00B67E3F">
        <w:rPr>
          <w:color w:val="000000"/>
        </w:rPr>
        <w:t>8(85558)7-26-37</w:t>
      </w:r>
    </w:p>
    <w:p w:rsidR="003B5755" w:rsidRPr="00B67E3F" w:rsidRDefault="003B5755" w:rsidP="00B67E3F">
      <w:pPr>
        <w:tabs>
          <w:tab w:val="left" w:pos="10193"/>
        </w:tabs>
        <w:jc w:val="right"/>
        <w:rPr>
          <w:sz w:val="24"/>
          <w:szCs w:val="24"/>
          <w:lang w:val="ru-RU"/>
        </w:rPr>
      </w:pPr>
    </w:p>
    <w:sectPr w:rsidR="003B5755" w:rsidRPr="00B67E3F" w:rsidSect="00B67E3F">
      <w:pgSz w:w="16838" w:h="11906" w:orient="landscape"/>
      <w:pgMar w:top="426" w:right="53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DF1"/>
    <w:multiLevelType w:val="hybridMultilevel"/>
    <w:tmpl w:val="0776A98E"/>
    <w:lvl w:ilvl="0" w:tplc="53E031FE">
      <w:start w:val="1"/>
      <w:numFmt w:val="bullet"/>
      <w:lvlText w:val="-"/>
      <w:lvlJc w:val="left"/>
    </w:lvl>
    <w:lvl w:ilvl="1" w:tplc="6998486E">
      <w:numFmt w:val="decimal"/>
      <w:lvlText w:val=""/>
      <w:lvlJc w:val="left"/>
    </w:lvl>
    <w:lvl w:ilvl="2" w:tplc="0D8E6A6A">
      <w:numFmt w:val="decimal"/>
      <w:lvlText w:val=""/>
      <w:lvlJc w:val="left"/>
    </w:lvl>
    <w:lvl w:ilvl="3" w:tplc="F3E89AAE">
      <w:numFmt w:val="decimal"/>
      <w:lvlText w:val=""/>
      <w:lvlJc w:val="left"/>
    </w:lvl>
    <w:lvl w:ilvl="4" w:tplc="864EDB64">
      <w:numFmt w:val="decimal"/>
      <w:lvlText w:val=""/>
      <w:lvlJc w:val="left"/>
    </w:lvl>
    <w:lvl w:ilvl="5" w:tplc="1C8A45D8">
      <w:numFmt w:val="decimal"/>
      <w:lvlText w:val=""/>
      <w:lvlJc w:val="left"/>
    </w:lvl>
    <w:lvl w:ilvl="6" w:tplc="D3945B42">
      <w:numFmt w:val="decimal"/>
      <w:lvlText w:val=""/>
      <w:lvlJc w:val="left"/>
    </w:lvl>
    <w:lvl w:ilvl="7" w:tplc="8C44870E">
      <w:numFmt w:val="decimal"/>
      <w:lvlText w:val=""/>
      <w:lvlJc w:val="left"/>
    </w:lvl>
    <w:lvl w:ilvl="8" w:tplc="CAA4A1AA">
      <w:numFmt w:val="decimal"/>
      <w:lvlText w:val=""/>
      <w:lvlJc w:val="left"/>
    </w:lvl>
  </w:abstractNum>
  <w:abstractNum w:abstractNumId="1">
    <w:nsid w:val="01F833DB"/>
    <w:multiLevelType w:val="hybridMultilevel"/>
    <w:tmpl w:val="1794F76A"/>
    <w:lvl w:ilvl="0" w:tplc="0419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02F46C0B"/>
    <w:multiLevelType w:val="hybridMultilevel"/>
    <w:tmpl w:val="51EE7742"/>
    <w:lvl w:ilvl="0" w:tplc="9A1234B0">
      <w:numFmt w:val="bullet"/>
      <w:lvlText w:val=""/>
      <w:lvlJc w:val="left"/>
      <w:pPr>
        <w:ind w:left="930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AF8C175C">
      <w:numFmt w:val="bullet"/>
      <w:lvlText w:val="•"/>
      <w:lvlJc w:val="left"/>
      <w:pPr>
        <w:ind w:left="1471" w:hanging="360"/>
      </w:pPr>
      <w:rPr>
        <w:rFonts w:hint="default"/>
        <w:lang w:val="kk-KZ" w:eastAsia="en-US" w:bidi="ar-SA"/>
      </w:rPr>
    </w:lvl>
    <w:lvl w:ilvl="2" w:tplc="82660340">
      <w:numFmt w:val="bullet"/>
      <w:lvlText w:val="•"/>
      <w:lvlJc w:val="left"/>
      <w:pPr>
        <w:ind w:left="2003" w:hanging="360"/>
      </w:pPr>
      <w:rPr>
        <w:rFonts w:hint="default"/>
        <w:lang w:val="kk-KZ" w:eastAsia="en-US" w:bidi="ar-SA"/>
      </w:rPr>
    </w:lvl>
    <w:lvl w:ilvl="3" w:tplc="FE802BDE">
      <w:numFmt w:val="bullet"/>
      <w:lvlText w:val="•"/>
      <w:lvlJc w:val="left"/>
      <w:pPr>
        <w:ind w:left="2534" w:hanging="360"/>
      </w:pPr>
      <w:rPr>
        <w:rFonts w:hint="default"/>
        <w:lang w:val="kk-KZ" w:eastAsia="en-US" w:bidi="ar-SA"/>
      </w:rPr>
    </w:lvl>
    <w:lvl w:ilvl="4" w:tplc="3A40FAD0">
      <w:numFmt w:val="bullet"/>
      <w:lvlText w:val="•"/>
      <w:lvlJc w:val="left"/>
      <w:pPr>
        <w:ind w:left="3066" w:hanging="360"/>
      </w:pPr>
      <w:rPr>
        <w:rFonts w:hint="default"/>
        <w:lang w:val="kk-KZ" w:eastAsia="en-US" w:bidi="ar-SA"/>
      </w:rPr>
    </w:lvl>
    <w:lvl w:ilvl="5" w:tplc="88661D7C">
      <w:numFmt w:val="bullet"/>
      <w:lvlText w:val="•"/>
      <w:lvlJc w:val="left"/>
      <w:pPr>
        <w:ind w:left="3597" w:hanging="360"/>
      </w:pPr>
      <w:rPr>
        <w:rFonts w:hint="default"/>
        <w:lang w:val="kk-KZ" w:eastAsia="en-US" w:bidi="ar-SA"/>
      </w:rPr>
    </w:lvl>
    <w:lvl w:ilvl="6" w:tplc="6700F6D0">
      <w:numFmt w:val="bullet"/>
      <w:lvlText w:val="•"/>
      <w:lvlJc w:val="left"/>
      <w:pPr>
        <w:ind w:left="4129" w:hanging="360"/>
      </w:pPr>
      <w:rPr>
        <w:rFonts w:hint="default"/>
        <w:lang w:val="kk-KZ" w:eastAsia="en-US" w:bidi="ar-SA"/>
      </w:rPr>
    </w:lvl>
    <w:lvl w:ilvl="7" w:tplc="0B144936">
      <w:numFmt w:val="bullet"/>
      <w:lvlText w:val="•"/>
      <w:lvlJc w:val="left"/>
      <w:pPr>
        <w:ind w:left="4660" w:hanging="360"/>
      </w:pPr>
      <w:rPr>
        <w:rFonts w:hint="default"/>
        <w:lang w:val="kk-KZ" w:eastAsia="en-US" w:bidi="ar-SA"/>
      </w:rPr>
    </w:lvl>
    <w:lvl w:ilvl="8" w:tplc="1E5E7B8E">
      <w:numFmt w:val="bullet"/>
      <w:lvlText w:val="•"/>
      <w:lvlJc w:val="left"/>
      <w:pPr>
        <w:ind w:left="5192" w:hanging="360"/>
      </w:pPr>
      <w:rPr>
        <w:rFonts w:hint="default"/>
        <w:lang w:val="kk-KZ" w:eastAsia="en-US" w:bidi="ar-SA"/>
      </w:rPr>
    </w:lvl>
  </w:abstractNum>
  <w:abstractNum w:abstractNumId="3">
    <w:nsid w:val="0D982C0E"/>
    <w:multiLevelType w:val="hybridMultilevel"/>
    <w:tmpl w:val="A5F8B65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74193C"/>
    <w:multiLevelType w:val="hybridMultilevel"/>
    <w:tmpl w:val="8FE834F0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117160A"/>
    <w:multiLevelType w:val="hybridMultilevel"/>
    <w:tmpl w:val="68445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D7955"/>
    <w:multiLevelType w:val="hybridMultilevel"/>
    <w:tmpl w:val="1812CD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4A0B7F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055F8"/>
    <w:multiLevelType w:val="hybridMultilevel"/>
    <w:tmpl w:val="5C769D3E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84"/>
    <w:rsid w:val="003B5755"/>
    <w:rsid w:val="007E6C36"/>
    <w:rsid w:val="009C0200"/>
    <w:rsid w:val="00B67E3F"/>
    <w:rsid w:val="00C0012B"/>
    <w:rsid w:val="00C53FA1"/>
    <w:rsid w:val="00C844FA"/>
    <w:rsid w:val="00E5598B"/>
    <w:rsid w:val="00F02E67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00"/>
    <w:rPr>
      <w:rFonts w:ascii="Tahoma" w:eastAsia="Times New Roman" w:hAnsi="Tahoma" w:cs="Tahoma"/>
      <w:sz w:val="16"/>
      <w:szCs w:val="16"/>
      <w:lang w:val="kk-KZ"/>
    </w:rPr>
  </w:style>
  <w:style w:type="paragraph" w:styleId="a5">
    <w:name w:val="List Paragraph"/>
    <w:basedOn w:val="a"/>
    <w:uiPriority w:val="34"/>
    <w:qFormat/>
    <w:rsid w:val="009C020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67E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B67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00"/>
    <w:rPr>
      <w:rFonts w:ascii="Tahoma" w:eastAsia="Times New Roman" w:hAnsi="Tahoma" w:cs="Tahoma"/>
      <w:sz w:val="16"/>
      <w:szCs w:val="16"/>
      <w:lang w:val="kk-KZ"/>
    </w:rPr>
  </w:style>
  <w:style w:type="paragraph" w:styleId="a5">
    <w:name w:val="List Paragraph"/>
    <w:basedOn w:val="a"/>
    <w:uiPriority w:val="34"/>
    <w:qFormat/>
    <w:rsid w:val="009C020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67E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B67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2021-01-11T08:45:00Z</dcterms:created>
  <dcterms:modified xsi:type="dcterms:W3CDTF">2021-01-11T10:46:00Z</dcterms:modified>
</cp:coreProperties>
</file>